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Прайс на платные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878" w:type="dxa"/>
        <w:jc w:val="left"/>
        <w:tblInd w:w="-395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5"/>
        <w:gridCol w:w="6300"/>
        <w:gridCol w:w="2430"/>
        <w:gridCol w:w="1653"/>
      </w:tblGrid>
      <w:tr>
        <w:trPr/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</w:t>
            </w:r>
          </w:p>
        </w:tc>
      </w:tr>
      <w:tr>
        <w:trPr/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Мобильное приложение «Спутник. Умный дом»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месяц/с квартиры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>
        <w:trPr/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код доступа в подъезд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месяц/с квартиры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155,00</w:t>
            </w:r>
          </w:p>
        </w:tc>
      </w:tr>
      <w:tr>
        <w:trPr/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Программирование брелока для доступа в подъезд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>
        <w:trPr/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видеозаписи с камер видеонаблюдения на носитель заявителя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993" w:right="850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LibreOffice/6.4.1.2$Windows_x86 LibreOffice_project/4d224e95b98b138af42a64d84056446d09082932</Application>
  <Pages>1</Pages>
  <Words>49</Words>
  <Characters>300</Characters>
  <CharactersWithSpaces>329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2018-08-20T05:01:00Z</dcterms:created>
  <dc:creator>Екатерина</dc:creator>
  <dc:description/>
  <dc:language>ru-RU</dc:language>
  <cp:lastModifiedBy/>
  <cp:lastPrinted>2019-08-22T14:22:39Z</cp:lastPrinted>
  <dcterms:modified xsi:type="dcterms:W3CDTF">2022-01-27T09:37:41Z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